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6EDB33" w14:textId="4C86FD03" w:rsidR="00002DC2" w:rsidRDefault="00002DC2" w:rsidP="00002DC2">
      <w:pPr>
        <w:pStyle w:val="Title"/>
        <w:jc w:val="center"/>
        <w:rPr>
          <w:lang w:val="en-US"/>
        </w:rPr>
      </w:pPr>
      <w:r>
        <w:rPr>
          <w:lang w:val="en-US"/>
        </w:rPr>
        <w:t>Annotation Guide – 2024 – Group I</w:t>
      </w:r>
    </w:p>
    <w:p w14:paraId="6C68B93C" w14:textId="77777777" w:rsidR="00002DC2" w:rsidRDefault="00002DC2">
      <w:pPr>
        <w:rPr>
          <w:lang w:val="en-US"/>
        </w:rPr>
      </w:pPr>
    </w:p>
    <w:p w14:paraId="7A97A894" w14:textId="4D646201" w:rsidR="004074D2" w:rsidRDefault="004074D2">
      <w:pPr>
        <w:rPr>
          <w:lang w:val="en-US"/>
        </w:rPr>
      </w:pPr>
      <w:hyperlink r:id="rId4" w:history="1">
        <w:r w:rsidRPr="006712A3">
          <w:rPr>
            <w:rStyle w:val="Hyperlink"/>
            <w:lang w:val="en-US"/>
          </w:rPr>
          <w:t>https://dermoscopedia.org/ABCD_rule</w:t>
        </w:r>
      </w:hyperlink>
    </w:p>
    <w:p w14:paraId="3DA7F1E6" w14:textId="410EA0FD" w:rsidR="004074D2" w:rsidRDefault="004074D2">
      <w:pPr>
        <w:rPr>
          <w:lang w:val="en-US"/>
        </w:rPr>
      </w:pPr>
      <w:r w:rsidRPr="004074D2">
        <w:rPr>
          <w:b/>
          <w:bCs/>
          <w:lang w:val="en-US"/>
        </w:rPr>
        <w:t>Asymmetry:</w:t>
      </w:r>
    </w:p>
    <w:p w14:paraId="4877EC75" w14:textId="1FB1A998" w:rsidR="004074D2" w:rsidRDefault="004074D2">
      <w:pPr>
        <w:rPr>
          <w:lang w:val="en-US"/>
        </w:rPr>
      </w:pPr>
      <w:r>
        <w:rPr>
          <w:lang w:val="en-US"/>
        </w:rPr>
        <w:t>To check for asymmetry, cut the lesion in half and check whether the two halves are the same shape.</w:t>
      </w:r>
    </w:p>
    <w:p w14:paraId="621805F6" w14:textId="0CFD97C0" w:rsidR="004074D2" w:rsidRDefault="004074D2">
      <w:pPr>
        <w:rPr>
          <w:lang w:val="en-US"/>
        </w:rPr>
      </w:pPr>
      <w:r>
        <w:rPr>
          <w:lang w:val="en-US"/>
        </w:rPr>
        <w:t>After cutting the image, if asymmetry is absent, the asymmetry score is 0. If there is asymmetry on only one axis, the score is 1. Asymmetry in both a</w:t>
      </w:r>
      <w:r w:rsidR="0099730A">
        <w:rPr>
          <w:lang w:val="en-US"/>
        </w:rPr>
        <w:t>xes would give 2 points.</w:t>
      </w:r>
    </w:p>
    <w:p w14:paraId="61F2F899" w14:textId="3BCCD385" w:rsidR="004074D2" w:rsidRDefault="004074D2">
      <w:pPr>
        <w:rPr>
          <w:lang w:val="en-US"/>
        </w:rPr>
      </w:pPr>
      <w:r>
        <w:rPr>
          <w:lang w:val="en-US"/>
        </w:rPr>
        <w:tab/>
        <w:t>Example:</w:t>
      </w:r>
    </w:p>
    <w:p w14:paraId="106CC89C" w14:textId="43CD5C58" w:rsidR="003B73F7" w:rsidRDefault="003B73F7">
      <w:pPr>
        <w:rPr>
          <w:lang w:val="en-US"/>
        </w:rPr>
      </w:pPr>
      <w:r w:rsidRPr="003B73F7">
        <w:rPr>
          <w:lang w:val="en-US"/>
        </w:rPr>
        <w:drawing>
          <wp:inline distT="0" distB="0" distL="0" distR="0" wp14:anchorId="385C8060" wp14:editId="2FE6DD77">
            <wp:extent cx="3617766" cy="2613546"/>
            <wp:effectExtent l="0" t="0" r="1905" b="0"/>
            <wp:docPr id="283815954" name="Picture 1" descr="A brown and white b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15954" name="Picture 1" descr="A brown and white blo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21661" cy="261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AE10" w14:textId="35AFCB8B" w:rsidR="004074D2" w:rsidRDefault="004074D2">
      <w:pPr>
        <w:rPr>
          <w:lang w:val="en-US"/>
        </w:rPr>
      </w:pPr>
      <w:r w:rsidRPr="004074D2">
        <w:rPr>
          <w:lang w:val="en-US"/>
        </w:rPr>
        <w:drawing>
          <wp:inline distT="0" distB="0" distL="0" distR="0" wp14:anchorId="342071D5" wp14:editId="75ABD7B9">
            <wp:extent cx="4196137" cy="2273334"/>
            <wp:effectExtent l="0" t="0" r="0" b="0"/>
            <wp:docPr id="1957227026" name="Picture 1" descr="A black and white image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27026" name="Picture 1" descr="A black and white image of a map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05379" cy="227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566C" w14:textId="77777777" w:rsidR="004074D2" w:rsidRDefault="004074D2">
      <w:pPr>
        <w:rPr>
          <w:lang w:val="en-US"/>
        </w:rPr>
      </w:pPr>
    </w:p>
    <w:p w14:paraId="186339D2" w14:textId="77777777" w:rsidR="004074D2" w:rsidRDefault="004074D2">
      <w:pPr>
        <w:rPr>
          <w:lang w:val="en-US"/>
        </w:rPr>
      </w:pPr>
    </w:p>
    <w:p w14:paraId="2FEE61AF" w14:textId="6BA000D9" w:rsidR="004074D2" w:rsidRPr="0099730A" w:rsidRDefault="0099730A">
      <w:pPr>
        <w:rPr>
          <w:b/>
          <w:bCs/>
          <w:lang w:val="en-US"/>
        </w:rPr>
      </w:pPr>
      <w:r>
        <w:rPr>
          <w:b/>
          <w:bCs/>
          <w:lang w:val="en-US"/>
        </w:rPr>
        <w:t>Border:</w:t>
      </w:r>
    </w:p>
    <w:p w14:paraId="4B9A6AB3" w14:textId="5D6D642B" w:rsidR="00972EE6" w:rsidRDefault="00972EE6">
      <w:pPr>
        <w:rPr>
          <w:lang w:val="en-US"/>
        </w:rPr>
      </w:pPr>
      <w:r>
        <w:rPr>
          <w:lang w:val="en-US"/>
        </w:rPr>
        <w:lastRenderedPageBreak/>
        <w:t>Either the border is evenly/smoothly round or not. If it is, 0 points, if it is irregular, 1 point.</w:t>
      </w:r>
    </w:p>
    <w:p w14:paraId="350D6685" w14:textId="4ABD074D" w:rsidR="004074D2" w:rsidRDefault="0099730A" w:rsidP="003B73F7">
      <w:pPr>
        <w:jc w:val="center"/>
        <w:rPr>
          <w:lang w:val="en-US"/>
        </w:rPr>
      </w:pPr>
      <w:r w:rsidRPr="0099730A">
        <w:rPr>
          <w:lang w:val="en-US"/>
        </w:rPr>
        <w:drawing>
          <wp:inline distT="0" distB="0" distL="0" distR="0" wp14:anchorId="07B40AEE" wp14:editId="4BB0904A">
            <wp:extent cx="4537881" cy="3264399"/>
            <wp:effectExtent l="0" t="0" r="0" b="0"/>
            <wp:docPr id="2072642249" name="Picture 1" descr="A brown circle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42249" name="Picture 1" descr="A brown circle with black line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3791" cy="3268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06BF" w14:textId="77777777" w:rsidR="0099730A" w:rsidRDefault="0099730A">
      <w:pPr>
        <w:rPr>
          <w:lang w:val="en-US"/>
        </w:rPr>
      </w:pPr>
    </w:p>
    <w:p w14:paraId="3A1AF77B" w14:textId="1269E60D" w:rsidR="0099730A" w:rsidRPr="0099730A" w:rsidRDefault="0099730A">
      <w:pPr>
        <w:rPr>
          <w:b/>
          <w:bCs/>
          <w:lang w:val="en-US"/>
        </w:rPr>
      </w:pPr>
      <w:r w:rsidRPr="0099730A">
        <w:rPr>
          <w:b/>
          <w:bCs/>
          <w:lang w:val="en-US"/>
        </w:rPr>
        <w:t>Color:</w:t>
      </w:r>
    </w:p>
    <w:p w14:paraId="79FD0882" w14:textId="445A8183" w:rsidR="004074D2" w:rsidRDefault="0099730A">
      <w:pPr>
        <w:rPr>
          <w:lang w:val="en-US"/>
        </w:rPr>
      </w:pPr>
      <w:r>
        <w:rPr>
          <w:lang w:val="en-US"/>
        </w:rPr>
        <w:t>There are 6 important colors: White, red, light brown, dark brown, blue-gray and black.</w:t>
      </w:r>
    </w:p>
    <w:p w14:paraId="0480B9BD" w14:textId="492CA8A9" w:rsidR="0099730A" w:rsidRDefault="0099730A">
      <w:pPr>
        <w:rPr>
          <w:lang w:val="en-US"/>
        </w:rPr>
      </w:pPr>
      <w:r>
        <w:rPr>
          <w:lang w:val="en-US"/>
        </w:rPr>
        <w:t>“</w:t>
      </w:r>
      <w:r w:rsidRPr="0099730A">
        <w:rPr>
          <w:i/>
          <w:iCs/>
        </w:rPr>
        <w:t>Brown, black, blue-</w:t>
      </w:r>
      <w:proofErr w:type="spellStart"/>
      <w:r w:rsidRPr="0099730A">
        <w:rPr>
          <w:i/>
          <w:iCs/>
        </w:rPr>
        <w:t>gray</w:t>
      </w:r>
      <w:proofErr w:type="spellEnd"/>
      <w:r w:rsidRPr="0099730A">
        <w:rPr>
          <w:i/>
          <w:iCs/>
        </w:rPr>
        <w:t xml:space="preserve"> </w:t>
      </w:r>
      <w:proofErr w:type="spellStart"/>
      <w:r w:rsidRPr="0099730A">
        <w:rPr>
          <w:i/>
          <w:iCs/>
        </w:rPr>
        <w:t>colors</w:t>
      </w:r>
      <w:proofErr w:type="spellEnd"/>
      <w:r w:rsidRPr="0099730A">
        <w:rPr>
          <w:i/>
          <w:iCs/>
        </w:rPr>
        <w:t xml:space="preserve"> correspond with melanin distribution, white </w:t>
      </w:r>
      <w:proofErr w:type="spellStart"/>
      <w:r w:rsidRPr="0099730A">
        <w:rPr>
          <w:i/>
          <w:iCs/>
        </w:rPr>
        <w:t>color</w:t>
      </w:r>
      <w:proofErr w:type="spellEnd"/>
      <w:r w:rsidRPr="0099730A">
        <w:rPr>
          <w:i/>
          <w:iCs/>
        </w:rPr>
        <w:t xml:space="preserve"> corresponds with regression and red </w:t>
      </w:r>
      <w:proofErr w:type="spellStart"/>
      <w:r w:rsidRPr="0099730A">
        <w:rPr>
          <w:i/>
          <w:iCs/>
        </w:rPr>
        <w:t>color</w:t>
      </w:r>
      <w:proofErr w:type="spellEnd"/>
      <w:r w:rsidRPr="0099730A">
        <w:rPr>
          <w:i/>
          <w:iCs/>
        </w:rPr>
        <w:t xml:space="preserve"> reflects the degree of inflammation or neovascularization. The </w:t>
      </w:r>
      <w:proofErr w:type="spellStart"/>
      <w:r w:rsidRPr="0099730A">
        <w:rPr>
          <w:i/>
          <w:iCs/>
        </w:rPr>
        <w:t>color</w:t>
      </w:r>
      <w:proofErr w:type="spellEnd"/>
      <w:r w:rsidRPr="0099730A">
        <w:rPr>
          <w:i/>
          <w:iCs/>
        </w:rPr>
        <w:t xml:space="preserve"> white </w:t>
      </w:r>
      <w:proofErr w:type="gramStart"/>
      <w:r w:rsidRPr="0099730A">
        <w:rPr>
          <w:i/>
          <w:iCs/>
        </w:rPr>
        <w:t>is considered to be</w:t>
      </w:r>
      <w:proofErr w:type="gramEnd"/>
      <w:r w:rsidRPr="0099730A">
        <w:rPr>
          <w:i/>
          <w:iCs/>
        </w:rPr>
        <w:t xml:space="preserve"> present only if the area in question is lighter (whiter) in </w:t>
      </w:r>
      <w:proofErr w:type="spellStart"/>
      <w:r w:rsidRPr="0099730A">
        <w:rPr>
          <w:i/>
          <w:iCs/>
        </w:rPr>
        <w:t>color</w:t>
      </w:r>
      <w:proofErr w:type="spellEnd"/>
      <w:r w:rsidRPr="0099730A">
        <w:rPr>
          <w:i/>
          <w:iCs/>
        </w:rPr>
        <w:t xml:space="preserve"> than the adjacent </w:t>
      </w:r>
      <w:proofErr w:type="spellStart"/>
      <w:r w:rsidRPr="0099730A">
        <w:rPr>
          <w:i/>
          <w:iCs/>
        </w:rPr>
        <w:t>color</w:t>
      </w:r>
      <w:proofErr w:type="spellEnd"/>
      <w:r w:rsidRPr="0099730A">
        <w:rPr>
          <w:i/>
          <w:iCs/>
        </w:rPr>
        <w:t xml:space="preserve"> of normal skin. The values for the </w:t>
      </w:r>
      <w:proofErr w:type="spellStart"/>
      <w:r w:rsidRPr="0099730A">
        <w:rPr>
          <w:i/>
          <w:iCs/>
        </w:rPr>
        <w:t>color</w:t>
      </w:r>
      <w:proofErr w:type="spellEnd"/>
      <w:r w:rsidRPr="0099730A">
        <w:rPr>
          <w:i/>
          <w:iCs/>
        </w:rPr>
        <w:t xml:space="preserve"> score range from 1 to 6.</w:t>
      </w:r>
      <w:r>
        <w:t>”</w:t>
      </w:r>
    </w:p>
    <w:p w14:paraId="5A549651" w14:textId="708186B0" w:rsidR="0099730A" w:rsidRDefault="003B73F7" w:rsidP="003B73F7">
      <w:pPr>
        <w:jc w:val="center"/>
        <w:rPr>
          <w:lang w:val="en-US"/>
        </w:rPr>
      </w:pPr>
      <w:r w:rsidRPr="003B73F7">
        <w:rPr>
          <w:lang w:val="en-US"/>
        </w:rPr>
        <w:drawing>
          <wp:inline distT="0" distB="0" distL="0" distR="0" wp14:anchorId="3419012E" wp14:editId="30969336">
            <wp:extent cx="2538057" cy="2371746"/>
            <wp:effectExtent l="0" t="0" r="0" b="0"/>
            <wp:docPr id="1102864020" name="Picture 1" descr="A blurry image of a palet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64020" name="Picture 1" descr="A blurry image of a palet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43647" cy="237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6246" w14:textId="77777777" w:rsidR="003B73F7" w:rsidRDefault="003B73F7">
      <w:pPr>
        <w:rPr>
          <w:lang w:val="en-US"/>
        </w:rPr>
      </w:pPr>
    </w:p>
    <w:p w14:paraId="7D3880CD" w14:textId="77777777" w:rsidR="003B73F7" w:rsidRDefault="003B73F7">
      <w:pPr>
        <w:rPr>
          <w:lang w:val="en-US"/>
        </w:rPr>
      </w:pPr>
    </w:p>
    <w:p w14:paraId="7DD3866C" w14:textId="77777777" w:rsidR="003B73F7" w:rsidRDefault="003B73F7">
      <w:pPr>
        <w:rPr>
          <w:lang w:val="en-US"/>
        </w:rPr>
      </w:pPr>
    </w:p>
    <w:p w14:paraId="5998B737" w14:textId="3943945F" w:rsidR="003B73F7" w:rsidRDefault="003B73F7" w:rsidP="003B73F7">
      <w:pPr>
        <w:jc w:val="center"/>
        <w:rPr>
          <w:lang w:val="en-US"/>
        </w:rPr>
      </w:pPr>
      <w:r>
        <w:rPr>
          <w:lang w:val="en-US"/>
        </w:rPr>
        <w:t>5 EXAMPLE PICTURES:</w:t>
      </w:r>
    </w:p>
    <w:p w14:paraId="39DED5FC" w14:textId="481F32AB" w:rsidR="003B73F7" w:rsidRDefault="003B73F7" w:rsidP="003B73F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AAE2566" wp14:editId="5FC2C8CD">
            <wp:extent cx="2832062" cy="2832062"/>
            <wp:effectExtent l="0" t="0" r="6985" b="6985"/>
            <wp:docPr id="543620960" name="Picture 2" descr="A close up of a skin can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20960" name="Picture 2" descr="A close up of a skin canc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750" cy="283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4E3DF" w14:textId="77777777" w:rsidR="003B73F7" w:rsidRDefault="003B73F7">
      <w:pPr>
        <w:rPr>
          <w:lang w:val="en-US"/>
        </w:rPr>
      </w:pPr>
    </w:p>
    <w:p w14:paraId="3FCA9D65" w14:textId="2B87F829" w:rsidR="003B73F7" w:rsidRPr="00795E09" w:rsidRDefault="003B73F7">
      <w:pPr>
        <w:rPr>
          <w:lang w:val="en-US"/>
        </w:rPr>
      </w:pPr>
      <w:r w:rsidRPr="00795E09">
        <w:rPr>
          <w:lang w:val="en-US"/>
        </w:rPr>
        <w:t xml:space="preserve">Asymmetry: </w:t>
      </w:r>
      <w:r w:rsidR="00795E09" w:rsidRPr="00795E09">
        <w:rPr>
          <w:lang w:val="en-US"/>
        </w:rPr>
        <w:t>0 (symmetric)</w:t>
      </w:r>
    </w:p>
    <w:p w14:paraId="6C8AE4E5" w14:textId="0EFD5651" w:rsidR="003B73F7" w:rsidRPr="00795E09" w:rsidRDefault="003B73F7">
      <w:pPr>
        <w:rPr>
          <w:lang w:val="en-US"/>
        </w:rPr>
      </w:pPr>
      <w:r w:rsidRPr="00795E09">
        <w:rPr>
          <w:lang w:val="en-US"/>
        </w:rPr>
        <w:t>Border (evenness):</w:t>
      </w:r>
      <w:r w:rsidR="00795E09" w:rsidRPr="00795E09">
        <w:rPr>
          <w:lang w:val="en-US"/>
        </w:rPr>
        <w:t xml:space="preserve"> 0 (ev</w:t>
      </w:r>
      <w:r w:rsidR="00795E09">
        <w:rPr>
          <w:lang w:val="en-US"/>
        </w:rPr>
        <w:t>en border)</w:t>
      </w:r>
    </w:p>
    <w:p w14:paraId="48F04EAB" w14:textId="0887E276" w:rsidR="003B73F7" w:rsidRDefault="003B73F7">
      <w:pPr>
        <w:rPr>
          <w:lang w:val="en-US"/>
        </w:rPr>
      </w:pPr>
      <w:r>
        <w:rPr>
          <w:lang w:val="en-US"/>
        </w:rPr>
        <w:t>Color:</w:t>
      </w:r>
      <w:r w:rsidR="00795E09">
        <w:rPr>
          <w:lang w:val="en-US"/>
        </w:rPr>
        <w:t xml:space="preserve"> 3</w:t>
      </w:r>
    </w:p>
    <w:p w14:paraId="07E7B8B8" w14:textId="7D515C1F" w:rsidR="003B73F7" w:rsidRDefault="00795E09">
      <w:pPr>
        <w:rPr>
          <w:lang w:val="en-US"/>
        </w:rPr>
      </w:pPr>
      <w:r>
        <w:rPr>
          <w:lang w:val="en-US"/>
        </w:rPr>
        <w:t>White, red, light brown, dark brown, blue-gray and black</w:t>
      </w:r>
    </w:p>
    <w:p w14:paraId="02E60177" w14:textId="77777777" w:rsidR="003B73F7" w:rsidRDefault="003B73F7">
      <w:pPr>
        <w:rPr>
          <w:lang w:val="en-US"/>
        </w:rPr>
      </w:pPr>
    </w:p>
    <w:p w14:paraId="624E3B54" w14:textId="309A303B" w:rsidR="00795E09" w:rsidRDefault="00795E09">
      <w:pPr>
        <w:rPr>
          <w:lang w:val="en-US"/>
        </w:rPr>
      </w:pPr>
      <w:r>
        <w:rPr>
          <w:lang w:val="en-US"/>
        </w:rPr>
        <w:t>2:</w:t>
      </w:r>
    </w:p>
    <w:p w14:paraId="7759DC23" w14:textId="68551A47" w:rsidR="00795E09" w:rsidRDefault="00795E09" w:rsidP="00795E09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73630F5" wp14:editId="69CF1B8B">
            <wp:extent cx="2197290" cy="2197290"/>
            <wp:effectExtent l="0" t="0" r="0" b="0"/>
            <wp:docPr id="2130618514" name="Picture 3" descr="A red blister on a person's sk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18514" name="Picture 3" descr="A red blister on a person's ski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965" cy="220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59033" w14:textId="0DC98364" w:rsidR="00795E09" w:rsidRPr="00795E09" w:rsidRDefault="00795E09" w:rsidP="00795E09">
      <w:pPr>
        <w:rPr>
          <w:lang w:val="en-US"/>
        </w:rPr>
      </w:pPr>
      <w:r w:rsidRPr="00795E09">
        <w:rPr>
          <w:lang w:val="en-US"/>
        </w:rPr>
        <w:t xml:space="preserve">Asymmetry: </w:t>
      </w:r>
      <w:r w:rsidR="00972EE6">
        <w:rPr>
          <w:lang w:val="en-US"/>
        </w:rPr>
        <w:t>1</w:t>
      </w:r>
      <w:r w:rsidRPr="00795E09">
        <w:rPr>
          <w:lang w:val="en-US"/>
        </w:rPr>
        <w:t xml:space="preserve"> (</w:t>
      </w:r>
      <w:r w:rsidR="00972EE6">
        <w:rPr>
          <w:lang w:val="en-US"/>
        </w:rPr>
        <w:t>1-axis a</w:t>
      </w:r>
      <w:r w:rsidRPr="00795E09">
        <w:rPr>
          <w:lang w:val="en-US"/>
        </w:rPr>
        <w:t>symmetric</w:t>
      </w:r>
      <w:r w:rsidR="00972EE6">
        <w:rPr>
          <w:lang w:val="en-US"/>
        </w:rPr>
        <w:t>)</w:t>
      </w:r>
    </w:p>
    <w:p w14:paraId="3589EA8A" w14:textId="77777777" w:rsidR="00795E09" w:rsidRPr="00795E09" w:rsidRDefault="00795E09" w:rsidP="00795E09">
      <w:pPr>
        <w:rPr>
          <w:lang w:val="en-US"/>
        </w:rPr>
      </w:pPr>
      <w:r w:rsidRPr="00795E09">
        <w:rPr>
          <w:lang w:val="en-US"/>
        </w:rPr>
        <w:lastRenderedPageBreak/>
        <w:t>Border (evenness): 0 (ev</w:t>
      </w:r>
      <w:r>
        <w:rPr>
          <w:lang w:val="en-US"/>
        </w:rPr>
        <w:t>en border)</w:t>
      </w:r>
    </w:p>
    <w:p w14:paraId="06F78D33" w14:textId="092DD5B4" w:rsidR="00795E09" w:rsidRDefault="00795E09" w:rsidP="00795E09">
      <w:pPr>
        <w:rPr>
          <w:lang w:val="en-US"/>
        </w:rPr>
      </w:pPr>
      <w:r>
        <w:rPr>
          <w:lang w:val="en-US"/>
        </w:rPr>
        <w:t xml:space="preserve">Color: </w:t>
      </w:r>
      <w:r w:rsidR="00972EE6">
        <w:rPr>
          <w:lang w:val="en-US"/>
        </w:rPr>
        <w:t>3</w:t>
      </w:r>
    </w:p>
    <w:p w14:paraId="61F08191" w14:textId="77777777" w:rsidR="00795E09" w:rsidRDefault="00795E09" w:rsidP="00795E09">
      <w:pPr>
        <w:rPr>
          <w:lang w:val="en-US"/>
        </w:rPr>
      </w:pPr>
      <w:r>
        <w:rPr>
          <w:lang w:val="en-US"/>
        </w:rPr>
        <w:t>White, red, light brown, dark brown, blue-gray and black</w:t>
      </w:r>
    </w:p>
    <w:p w14:paraId="755566CC" w14:textId="77777777" w:rsidR="00795E09" w:rsidRDefault="00795E09">
      <w:pPr>
        <w:rPr>
          <w:lang w:val="en-US"/>
        </w:rPr>
      </w:pPr>
    </w:p>
    <w:p w14:paraId="55340E9A" w14:textId="17D4CB4C" w:rsidR="00972EE6" w:rsidRDefault="00972EE6">
      <w:pPr>
        <w:rPr>
          <w:lang w:val="en-US"/>
        </w:rPr>
      </w:pPr>
      <w:r>
        <w:rPr>
          <w:lang w:val="en-US"/>
        </w:rPr>
        <w:t xml:space="preserve">3: </w:t>
      </w:r>
    </w:p>
    <w:p w14:paraId="4F7CAA01" w14:textId="734AC02D" w:rsidR="00972EE6" w:rsidRDefault="00972EE6" w:rsidP="00972EE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3ADAB72" wp14:editId="49A28521">
            <wp:extent cx="2483608" cy="2483608"/>
            <wp:effectExtent l="0" t="0" r="0" b="0"/>
            <wp:docPr id="1252348528" name="Picture 4" descr="A close up of a skin with bubb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48528" name="Picture 4" descr="A close up of a skin with bubbl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382" cy="2491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A742B" w14:textId="48682931" w:rsidR="00972EE6" w:rsidRPr="00795E09" w:rsidRDefault="00972EE6" w:rsidP="00972EE6">
      <w:pPr>
        <w:rPr>
          <w:lang w:val="en-US"/>
        </w:rPr>
      </w:pPr>
      <w:r w:rsidRPr="00795E09">
        <w:rPr>
          <w:lang w:val="en-US"/>
        </w:rPr>
        <w:t xml:space="preserve">Asymmetry: </w:t>
      </w:r>
      <w:r>
        <w:rPr>
          <w:lang w:val="en-US"/>
        </w:rPr>
        <w:t>1</w:t>
      </w:r>
    </w:p>
    <w:p w14:paraId="5C578470" w14:textId="477C76F9" w:rsidR="00972EE6" w:rsidRPr="00795E09" w:rsidRDefault="00972EE6" w:rsidP="00972EE6">
      <w:pPr>
        <w:rPr>
          <w:lang w:val="en-US"/>
        </w:rPr>
      </w:pPr>
      <w:r w:rsidRPr="00795E09">
        <w:rPr>
          <w:lang w:val="en-US"/>
        </w:rPr>
        <w:t xml:space="preserve">Border (evenness): </w:t>
      </w:r>
      <w:proofErr w:type="gramStart"/>
      <w:r>
        <w:rPr>
          <w:lang w:val="en-US"/>
        </w:rPr>
        <w:t>1</w:t>
      </w:r>
      <w:proofErr w:type="gramEnd"/>
    </w:p>
    <w:p w14:paraId="2480AF68" w14:textId="196453C3" w:rsidR="00972EE6" w:rsidRDefault="00972EE6" w:rsidP="00972EE6">
      <w:pPr>
        <w:rPr>
          <w:lang w:val="en-US"/>
        </w:rPr>
      </w:pPr>
      <w:r>
        <w:rPr>
          <w:lang w:val="en-US"/>
        </w:rPr>
        <w:t xml:space="preserve">Color: </w:t>
      </w:r>
      <w:r>
        <w:rPr>
          <w:lang w:val="en-US"/>
        </w:rPr>
        <w:t>2</w:t>
      </w:r>
    </w:p>
    <w:p w14:paraId="77D5DFC7" w14:textId="77777777" w:rsidR="00972EE6" w:rsidRDefault="00972EE6" w:rsidP="00972EE6">
      <w:pPr>
        <w:rPr>
          <w:lang w:val="en-US"/>
        </w:rPr>
      </w:pPr>
      <w:r>
        <w:rPr>
          <w:lang w:val="en-US"/>
        </w:rPr>
        <w:t>White, red, light brown, dark brown, blue-gray and black</w:t>
      </w:r>
    </w:p>
    <w:p w14:paraId="1EFAC6E2" w14:textId="77777777" w:rsidR="00972EE6" w:rsidRDefault="00972EE6" w:rsidP="00972EE6">
      <w:pPr>
        <w:rPr>
          <w:lang w:val="en-US"/>
        </w:rPr>
      </w:pPr>
    </w:p>
    <w:p w14:paraId="4BF2C42B" w14:textId="20548324" w:rsidR="00972EE6" w:rsidRDefault="00972EE6" w:rsidP="00972EE6">
      <w:pPr>
        <w:rPr>
          <w:lang w:val="en-US"/>
        </w:rPr>
      </w:pPr>
      <w:r>
        <w:rPr>
          <w:lang w:val="en-US"/>
        </w:rPr>
        <w:t>4:</w:t>
      </w:r>
    </w:p>
    <w:p w14:paraId="25C69BB5" w14:textId="141A9705" w:rsidR="00972EE6" w:rsidRDefault="00972EE6" w:rsidP="00972EE6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9872DD" wp14:editId="346AE6B4">
            <wp:extent cx="2988860" cy="2986873"/>
            <wp:effectExtent l="0" t="0" r="2540" b="4445"/>
            <wp:docPr id="1166939563" name="Picture 5" descr="A close up of a person's face with a few bum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939563" name="Picture 5" descr="A close up of a person's face with a few bump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522" cy="2991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78E0E" w14:textId="140C551B" w:rsidR="00972EE6" w:rsidRPr="00795E09" w:rsidRDefault="00972EE6" w:rsidP="00972EE6">
      <w:pPr>
        <w:rPr>
          <w:lang w:val="en-US"/>
        </w:rPr>
      </w:pPr>
      <w:r w:rsidRPr="00795E09">
        <w:rPr>
          <w:lang w:val="en-US"/>
        </w:rPr>
        <w:t xml:space="preserve">Asymmetry: </w:t>
      </w:r>
      <w:r>
        <w:rPr>
          <w:lang w:val="en-US"/>
        </w:rPr>
        <w:t>2</w:t>
      </w:r>
    </w:p>
    <w:p w14:paraId="0931784B" w14:textId="2E8F925C" w:rsidR="00972EE6" w:rsidRPr="00795E09" w:rsidRDefault="00972EE6" w:rsidP="00972EE6">
      <w:pPr>
        <w:rPr>
          <w:lang w:val="en-US"/>
        </w:rPr>
      </w:pPr>
      <w:r w:rsidRPr="00795E09">
        <w:rPr>
          <w:lang w:val="en-US"/>
        </w:rPr>
        <w:t xml:space="preserve">Border (evenness): </w:t>
      </w:r>
      <w:proofErr w:type="gramStart"/>
      <w:r>
        <w:rPr>
          <w:lang w:val="en-US"/>
        </w:rPr>
        <w:t>0</w:t>
      </w:r>
      <w:proofErr w:type="gramEnd"/>
    </w:p>
    <w:p w14:paraId="49E09A7B" w14:textId="7CA98201" w:rsidR="00972EE6" w:rsidRDefault="00972EE6" w:rsidP="00972EE6">
      <w:pPr>
        <w:rPr>
          <w:lang w:val="en-US"/>
        </w:rPr>
      </w:pPr>
      <w:r>
        <w:rPr>
          <w:lang w:val="en-US"/>
        </w:rPr>
        <w:t xml:space="preserve">Color: </w:t>
      </w:r>
      <w:r>
        <w:rPr>
          <w:lang w:val="en-US"/>
        </w:rPr>
        <w:t>4</w:t>
      </w:r>
    </w:p>
    <w:p w14:paraId="4893343A" w14:textId="77777777" w:rsidR="00972EE6" w:rsidRDefault="00972EE6" w:rsidP="00972EE6">
      <w:pPr>
        <w:rPr>
          <w:lang w:val="en-US"/>
        </w:rPr>
      </w:pPr>
      <w:r>
        <w:rPr>
          <w:lang w:val="en-US"/>
        </w:rPr>
        <w:t>White, red, light brown, dark brown, blue-gray and black</w:t>
      </w:r>
    </w:p>
    <w:p w14:paraId="66207AD0" w14:textId="77777777" w:rsidR="00972EE6" w:rsidRDefault="00972EE6" w:rsidP="00972EE6">
      <w:pPr>
        <w:rPr>
          <w:lang w:val="en-US"/>
        </w:rPr>
      </w:pPr>
    </w:p>
    <w:p w14:paraId="689E1567" w14:textId="609298E1" w:rsidR="00972EE6" w:rsidRDefault="00972EE6" w:rsidP="00972EE6">
      <w:pPr>
        <w:rPr>
          <w:lang w:val="en-US"/>
        </w:rPr>
      </w:pPr>
      <w:r>
        <w:rPr>
          <w:lang w:val="en-US"/>
        </w:rPr>
        <w:t>5:</w:t>
      </w:r>
    </w:p>
    <w:p w14:paraId="5D0CC018" w14:textId="6F7E0D10" w:rsidR="00972EE6" w:rsidRDefault="00972EE6" w:rsidP="00972EE6">
      <w:pPr>
        <w:rPr>
          <w:lang w:val="en-US"/>
        </w:rPr>
      </w:pPr>
      <w:r>
        <w:rPr>
          <w:noProof/>
        </w:rPr>
        <w:drawing>
          <wp:inline distT="0" distB="0" distL="0" distR="0" wp14:anchorId="7E953D1A" wp14:editId="18BD6225">
            <wp:extent cx="3295385" cy="3293560"/>
            <wp:effectExtent l="0" t="0" r="635" b="2540"/>
            <wp:docPr id="1461505648" name="Picture 6" descr="A close up of a skin with a dark sp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05648" name="Picture 6" descr="A close up of a skin with a dark sp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483" cy="3301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C8BF7" w14:textId="0A024D80" w:rsidR="00972EE6" w:rsidRPr="00795E09" w:rsidRDefault="00972EE6" w:rsidP="00972EE6">
      <w:pPr>
        <w:rPr>
          <w:lang w:val="en-US"/>
        </w:rPr>
      </w:pPr>
      <w:r w:rsidRPr="00795E09">
        <w:rPr>
          <w:lang w:val="en-US"/>
        </w:rPr>
        <w:t xml:space="preserve">Asymmetry: </w:t>
      </w:r>
      <w:r>
        <w:rPr>
          <w:lang w:val="en-US"/>
        </w:rPr>
        <w:t>2</w:t>
      </w:r>
    </w:p>
    <w:p w14:paraId="665233F5" w14:textId="77777777" w:rsidR="00972EE6" w:rsidRPr="00795E09" w:rsidRDefault="00972EE6" w:rsidP="00972EE6">
      <w:pPr>
        <w:rPr>
          <w:lang w:val="en-US"/>
        </w:rPr>
      </w:pPr>
      <w:r w:rsidRPr="00795E09">
        <w:rPr>
          <w:lang w:val="en-US"/>
        </w:rPr>
        <w:lastRenderedPageBreak/>
        <w:t xml:space="preserve">Border (evenness): </w:t>
      </w:r>
      <w:proofErr w:type="gramStart"/>
      <w:r>
        <w:rPr>
          <w:lang w:val="en-US"/>
        </w:rPr>
        <w:t>1</w:t>
      </w:r>
      <w:proofErr w:type="gramEnd"/>
    </w:p>
    <w:p w14:paraId="7AA024CD" w14:textId="314AAC36" w:rsidR="00972EE6" w:rsidRDefault="00972EE6" w:rsidP="00972EE6">
      <w:pPr>
        <w:rPr>
          <w:lang w:val="en-US"/>
        </w:rPr>
      </w:pPr>
      <w:r>
        <w:rPr>
          <w:lang w:val="en-US"/>
        </w:rPr>
        <w:t xml:space="preserve">Color: </w:t>
      </w:r>
      <w:r>
        <w:rPr>
          <w:lang w:val="en-US"/>
        </w:rPr>
        <w:t>3</w:t>
      </w:r>
    </w:p>
    <w:p w14:paraId="6CB0D4C4" w14:textId="77777777" w:rsidR="00972EE6" w:rsidRDefault="00972EE6" w:rsidP="00972EE6">
      <w:pPr>
        <w:rPr>
          <w:lang w:val="en-US"/>
        </w:rPr>
      </w:pPr>
      <w:r>
        <w:rPr>
          <w:lang w:val="en-US"/>
        </w:rPr>
        <w:t>White, red, light brown, dark brown, blue-gray and black</w:t>
      </w:r>
    </w:p>
    <w:p w14:paraId="2C1A946B" w14:textId="77777777" w:rsidR="00972EE6" w:rsidRDefault="00972EE6" w:rsidP="00972EE6">
      <w:pPr>
        <w:rPr>
          <w:lang w:val="en-US"/>
        </w:rPr>
      </w:pPr>
    </w:p>
    <w:p w14:paraId="4F8B85D8" w14:textId="77777777" w:rsidR="00972EE6" w:rsidRDefault="00972EE6" w:rsidP="00972EE6">
      <w:pPr>
        <w:rPr>
          <w:lang w:val="en-US"/>
        </w:rPr>
      </w:pPr>
    </w:p>
    <w:p w14:paraId="2E86A7A2" w14:textId="77777777" w:rsidR="00972EE6" w:rsidRDefault="00972EE6" w:rsidP="00972EE6">
      <w:pPr>
        <w:rPr>
          <w:lang w:val="en-US"/>
        </w:rPr>
      </w:pPr>
    </w:p>
    <w:p w14:paraId="51B1E334" w14:textId="77777777" w:rsidR="003B73F7" w:rsidRDefault="003B73F7">
      <w:pPr>
        <w:rPr>
          <w:lang w:val="en-US"/>
        </w:rPr>
      </w:pPr>
    </w:p>
    <w:p w14:paraId="5E000DC4" w14:textId="77777777" w:rsidR="003B73F7" w:rsidRDefault="003B73F7">
      <w:pPr>
        <w:rPr>
          <w:lang w:val="en-US"/>
        </w:rPr>
      </w:pPr>
    </w:p>
    <w:p w14:paraId="4D76AB65" w14:textId="726162F3" w:rsidR="0099730A" w:rsidRDefault="0099730A">
      <w:pPr>
        <w:rPr>
          <w:lang w:val="en-US"/>
        </w:rPr>
      </w:pPr>
      <w:r>
        <w:rPr>
          <w:lang w:val="en-US"/>
        </w:rPr>
        <w:t xml:space="preserve">(OPTIONAL FOR NOW) </w:t>
      </w:r>
      <w:proofErr w:type="spellStart"/>
      <w:r w:rsidRPr="0099730A">
        <w:rPr>
          <w:b/>
          <w:bCs/>
          <w:lang w:val="en-US"/>
        </w:rPr>
        <w:t>Dermoscopic</w:t>
      </w:r>
      <w:proofErr w:type="spellEnd"/>
      <w:r w:rsidRPr="0099730A">
        <w:rPr>
          <w:b/>
          <w:bCs/>
          <w:lang w:val="en-US"/>
        </w:rPr>
        <w:t xml:space="preserve"> structures:</w:t>
      </w:r>
    </w:p>
    <w:p w14:paraId="58407360" w14:textId="676B85F1" w:rsidR="004074D2" w:rsidRDefault="0099730A">
      <w:pPr>
        <w:rPr>
          <w:lang w:val="en-US"/>
        </w:rPr>
      </w:pPr>
      <w:r>
        <w:rPr>
          <w:lang w:val="en-US"/>
        </w:rPr>
        <w:t>This is complicated</w:t>
      </w:r>
      <w:r w:rsidR="002B0F2B">
        <w:rPr>
          <w:lang w:val="en-US"/>
        </w:rPr>
        <w:t xml:space="preserve">, but </w:t>
      </w:r>
      <w:proofErr w:type="gramStart"/>
      <w:r w:rsidR="002B0F2B">
        <w:rPr>
          <w:lang w:val="en-US"/>
        </w:rPr>
        <w:t>basically</w:t>
      </w:r>
      <w:proofErr w:type="gramEnd"/>
      <w:r w:rsidR="002B0F2B">
        <w:rPr>
          <w:lang w:val="en-US"/>
        </w:rPr>
        <w:t xml:space="preserve"> we have five structures to look for: structureless areas, pigment network, branched streaks (atypical network), dots and globules</w:t>
      </w:r>
    </w:p>
    <w:p w14:paraId="51498A04" w14:textId="0D409AB1" w:rsidR="002B0F2B" w:rsidRDefault="002B0F2B">
      <w:pPr>
        <w:rPr>
          <w:lang w:val="en-US"/>
        </w:rPr>
      </w:pPr>
      <w:r w:rsidRPr="002B0F2B">
        <w:rPr>
          <w:lang w:val="en-US"/>
        </w:rPr>
        <w:drawing>
          <wp:inline distT="0" distB="0" distL="0" distR="0" wp14:anchorId="287758D2" wp14:editId="059745DC">
            <wp:extent cx="5268060" cy="3896269"/>
            <wp:effectExtent l="0" t="0" r="0" b="9525"/>
            <wp:docPr id="336862221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62221" name="Picture 1" descr="A diagram of a network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C842" w14:textId="47D12096" w:rsidR="00002DC2" w:rsidRDefault="00002DC2">
      <w:pPr>
        <w:rPr>
          <w:lang w:val="en-US"/>
        </w:rPr>
      </w:pPr>
      <w:r>
        <w:rPr>
          <w:lang w:val="en-US"/>
        </w:rPr>
        <w:t>General guide:</w:t>
      </w:r>
    </w:p>
    <w:p w14:paraId="5639A235" w14:textId="05339A04" w:rsidR="00002DC2" w:rsidRDefault="00002DC2">
      <w:pPr>
        <w:rPr>
          <w:lang w:val="en-US"/>
        </w:rPr>
      </w:pPr>
      <w:r w:rsidRPr="00002DC2">
        <w:rPr>
          <w:lang w:val="en-US"/>
        </w:rPr>
        <w:lastRenderedPageBreak/>
        <w:drawing>
          <wp:inline distT="0" distB="0" distL="0" distR="0" wp14:anchorId="27A839C3" wp14:editId="7BBCAB0E">
            <wp:extent cx="3667637" cy="2438740"/>
            <wp:effectExtent l="0" t="0" r="9525" b="0"/>
            <wp:docPr id="1400040056" name="Picture 1" descr="A close-up of a disea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40056" name="Picture 1" descr="A close-up of a diseas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A3EE" w14:textId="77777777" w:rsidR="00002DC2" w:rsidRDefault="00002DC2">
      <w:pPr>
        <w:rPr>
          <w:lang w:val="en-US"/>
        </w:rPr>
      </w:pPr>
    </w:p>
    <w:p w14:paraId="28283FCE" w14:textId="0793B638" w:rsidR="00002DC2" w:rsidRDefault="00002DC2">
      <w:pPr>
        <w:rPr>
          <w:lang w:val="en-US"/>
        </w:rPr>
      </w:pPr>
      <w:r>
        <w:rPr>
          <w:lang w:val="en-US"/>
        </w:rPr>
        <w:t>Atypical pigment network:</w:t>
      </w:r>
    </w:p>
    <w:p w14:paraId="6CEE9E95" w14:textId="10E96764" w:rsidR="00002DC2" w:rsidRDefault="00002DC2">
      <w:pPr>
        <w:rPr>
          <w:lang w:val="en-US"/>
        </w:rPr>
      </w:pPr>
      <w:r w:rsidRPr="00002DC2">
        <w:rPr>
          <w:lang w:val="en-US"/>
        </w:rPr>
        <w:drawing>
          <wp:inline distT="0" distB="0" distL="0" distR="0" wp14:anchorId="65302092" wp14:editId="17AF9F49">
            <wp:extent cx="3530009" cy="2914819"/>
            <wp:effectExtent l="0" t="0" r="0" b="0"/>
            <wp:docPr id="837029169" name="Picture 1" descr="A brown circle with black sp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29169" name="Picture 1" descr="A brown circle with black spots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35717" cy="291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A6BB" w14:textId="77777777" w:rsidR="00002DC2" w:rsidRDefault="00002DC2">
      <w:pPr>
        <w:rPr>
          <w:lang w:val="en-US"/>
        </w:rPr>
      </w:pPr>
    </w:p>
    <w:p w14:paraId="34390742" w14:textId="7604FB60" w:rsidR="00002DC2" w:rsidRDefault="00002DC2">
      <w:pPr>
        <w:rPr>
          <w:lang w:val="en-US"/>
        </w:rPr>
      </w:pPr>
      <w:r>
        <w:rPr>
          <w:lang w:val="en-US"/>
        </w:rPr>
        <w:t>Blue-white Veil:</w:t>
      </w:r>
    </w:p>
    <w:p w14:paraId="7C01CEB0" w14:textId="73D002FA" w:rsidR="00002DC2" w:rsidRDefault="00002DC2">
      <w:pPr>
        <w:rPr>
          <w:lang w:val="en-US"/>
        </w:rPr>
      </w:pPr>
      <w:r w:rsidRPr="00002DC2">
        <w:rPr>
          <w:lang w:val="en-US"/>
        </w:rPr>
        <w:lastRenderedPageBreak/>
        <w:drawing>
          <wp:inline distT="0" distB="0" distL="0" distR="0" wp14:anchorId="0E0F2543" wp14:editId="7615394D">
            <wp:extent cx="2972215" cy="2724530"/>
            <wp:effectExtent l="0" t="0" r="0" b="0"/>
            <wp:docPr id="1171958600" name="Picture 1" descr="A close-up of a dark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58600" name="Picture 1" descr="A close-up of a dark circ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1E0C" w14:textId="77777777" w:rsidR="00002DC2" w:rsidRDefault="00002DC2">
      <w:pPr>
        <w:rPr>
          <w:lang w:val="en-US"/>
        </w:rPr>
      </w:pPr>
    </w:p>
    <w:p w14:paraId="14FC227F" w14:textId="42A4AC16" w:rsidR="00002DC2" w:rsidRDefault="00002DC2">
      <w:pPr>
        <w:rPr>
          <w:lang w:val="en-US"/>
        </w:rPr>
      </w:pPr>
      <w:r>
        <w:rPr>
          <w:lang w:val="en-US"/>
        </w:rPr>
        <w:t>Atypical vascular pattern:</w:t>
      </w:r>
    </w:p>
    <w:p w14:paraId="063E451F" w14:textId="7FCE1670" w:rsidR="00002DC2" w:rsidRDefault="00002DC2">
      <w:pPr>
        <w:rPr>
          <w:lang w:val="en-US"/>
        </w:rPr>
      </w:pPr>
      <w:r w:rsidRPr="00002DC2">
        <w:rPr>
          <w:lang w:val="en-US"/>
        </w:rPr>
        <w:drawing>
          <wp:inline distT="0" distB="0" distL="0" distR="0" wp14:anchorId="203FC757" wp14:editId="49CF29CC">
            <wp:extent cx="2314898" cy="1571844"/>
            <wp:effectExtent l="0" t="0" r="9525" b="9525"/>
            <wp:docPr id="1775385647" name="Picture 1" descr="A pink and purple oval with black sp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85647" name="Picture 1" descr="A pink and purple oval with black spots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A8929" w14:textId="77777777" w:rsidR="00002DC2" w:rsidRDefault="00002DC2">
      <w:pPr>
        <w:rPr>
          <w:lang w:val="en-US"/>
        </w:rPr>
      </w:pPr>
    </w:p>
    <w:p w14:paraId="5C616018" w14:textId="6080A772" w:rsidR="00002DC2" w:rsidRDefault="00002DC2">
      <w:pPr>
        <w:rPr>
          <w:lang w:val="en-US"/>
        </w:rPr>
      </w:pPr>
      <w:r>
        <w:rPr>
          <w:lang w:val="en-US"/>
        </w:rPr>
        <w:t>Irregular streaks:</w:t>
      </w:r>
    </w:p>
    <w:p w14:paraId="2C01F05E" w14:textId="463CDCFC" w:rsidR="00002DC2" w:rsidRDefault="00002DC2">
      <w:pPr>
        <w:rPr>
          <w:lang w:val="en-US"/>
        </w:rPr>
      </w:pPr>
      <w:r w:rsidRPr="00002DC2">
        <w:rPr>
          <w:lang w:val="en-US"/>
        </w:rPr>
        <w:drawing>
          <wp:inline distT="0" distB="0" distL="0" distR="0" wp14:anchorId="27F67E00" wp14:editId="364C804C">
            <wp:extent cx="2267266" cy="1581371"/>
            <wp:effectExtent l="0" t="0" r="0" b="0"/>
            <wp:docPr id="309701899" name="Picture 1" descr="A close-up of a black sp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01899" name="Picture 1" descr="A close-up of a black spo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53D3" w14:textId="77777777" w:rsidR="00002DC2" w:rsidRDefault="00002DC2">
      <w:pPr>
        <w:rPr>
          <w:lang w:val="en-US"/>
        </w:rPr>
      </w:pPr>
    </w:p>
    <w:p w14:paraId="7C148225" w14:textId="10672845" w:rsidR="00002DC2" w:rsidRDefault="00002DC2">
      <w:pPr>
        <w:rPr>
          <w:lang w:val="en-US"/>
        </w:rPr>
      </w:pPr>
      <w:r>
        <w:rPr>
          <w:lang w:val="en-US"/>
        </w:rPr>
        <w:t>Irregular dots/globules:</w:t>
      </w:r>
    </w:p>
    <w:p w14:paraId="2EC3A19F" w14:textId="77777777" w:rsidR="00002DC2" w:rsidRDefault="00002DC2">
      <w:pPr>
        <w:rPr>
          <w:lang w:val="en-US"/>
        </w:rPr>
      </w:pPr>
    </w:p>
    <w:p w14:paraId="59C214B6" w14:textId="246FE3CA" w:rsidR="00002DC2" w:rsidRDefault="00002DC2">
      <w:pPr>
        <w:rPr>
          <w:lang w:val="en-US"/>
        </w:rPr>
      </w:pPr>
      <w:r w:rsidRPr="00002DC2">
        <w:rPr>
          <w:lang w:val="en-US"/>
        </w:rPr>
        <w:lastRenderedPageBreak/>
        <w:drawing>
          <wp:inline distT="0" distB="0" distL="0" distR="0" wp14:anchorId="73828656" wp14:editId="716875CB">
            <wp:extent cx="2562583" cy="2543530"/>
            <wp:effectExtent l="0" t="0" r="9525" b="9525"/>
            <wp:docPr id="167694307" name="Picture 1" descr="A close-up of a black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94307" name="Picture 1" descr="A close-up of a black circ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078B" w14:textId="77777777" w:rsidR="00002DC2" w:rsidRDefault="00002DC2">
      <w:pPr>
        <w:rPr>
          <w:lang w:val="en-US"/>
        </w:rPr>
      </w:pPr>
    </w:p>
    <w:p w14:paraId="2B64EC99" w14:textId="4F7BE3F5" w:rsidR="00002DC2" w:rsidRDefault="00002DC2">
      <w:pPr>
        <w:rPr>
          <w:lang w:val="en-US"/>
        </w:rPr>
      </w:pPr>
      <w:r>
        <w:rPr>
          <w:lang w:val="en-US"/>
        </w:rPr>
        <w:t>Irregular blotches:</w:t>
      </w:r>
    </w:p>
    <w:p w14:paraId="4812D264" w14:textId="12F0FA86" w:rsidR="00002DC2" w:rsidRDefault="00002DC2">
      <w:pPr>
        <w:rPr>
          <w:lang w:val="en-US"/>
        </w:rPr>
      </w:pPr>
      <w:r w:rsidRPr="00002DC2">
        <w:rPr>
          <w:lang w:val="en-US"/>
        </w:rPr>
        <w:drawing>
          <wp:inline distT="0" distB="0" distL="0" distR="0" wp14:anchorId="41C7B3A2" wp14:editId="2543163C">
            <wp:extent cx="3458058" cy="4020111"/>
            <wp:effectExtent l="0" t="0" r="9525" b="0"/>
            <wp:docPr id="498168817" name="Picture 1" descr="A close 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68817" name="Picture 1" descr="A close up of a person's 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CC58" w14:textId="77777777" w:rsidR="00002DC2" w:rsidRDefault="00002DC2">
      <w:pPr>
        <w:rPr>
          <w:lang w:val="en-US"/>
        </w:rPr>
      </w:pPr>
    </w:p>
    <w:p w14:paraId="41DE6B1C" w14:textId="4ED1439C" w:rsidR="00002DC2" w:rsidRDefault="00002DC2">
      <w:pPr>
        <w:rPr>
          <w:lang w:val="en-US"/>
        </w:rPr>
      </w:pPr>
      <w:r>
        <w:rPr>
          <w:lang w:val="en-US"/>
        </w:rPr>
        <w:t>Regression structures:</w:t>
      </w:r>
    </w:p>
    <w:p w14:paraId="2B80570D" w14:textId="25A01A58" w:rsidR="00002DC2" w:rsidRDefault="00002DC2">
      <w:pPr>
        <w:rPr>
          <w:lang w:val="en-US"/>
        </w:rPr>
      </w:pPr>
      <w:r w:rsidRPr="00002DC2">
        <w:rPr>
          <w:lang w:val="en-US"/>
        </w:rPr>
        <w:lastRenderedPageBreak/>
        <w:drawing>
          <wp:inline distT="0" distB="0" distL="0" distR="0" wp14:anchorId="0A1F68A1" wp14:editId="71FDA6FA">
            <wp:extent cx="4591691" cy="3153215"/>
            <wp:effectExtent l="0" t="0" r="0" b="9525"/>
            <wp:docPr id="105255045" name="Picture 1" descr="A close-up of a white are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5045" name="Picture 1" descr="A close-up of a white area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2AD0" w14:textId="77777777" w:rsidR="00002DC2" w:rsidRDefault="00002DC2">
      <w:pPr>
        <w:rPr>
          <w:lang w:val="en-US"/>
        </w:rPr>
      </w:pPr>
    </w:p>
    <w:p w14:paraId="1923197C" w14:textId="77777777" w:rsidR="00002DC2" w:rsidRDefault="00002DC2">
      <w:pPr>
        <w:rPr>
          <w:lang w:val="en-US"/>
        </w:rPr>
      </w:pPr>
    </w:p>
    <w:p w14:paraId="6B2E2170" w14:textId="77777777" w:rsidR="00002DC2" w:rsidRDefault="00002DC2">
      <w:pPr>
        <w:rPr>
          <w:lang w:val="en-US"/>
        </w:rPr>
      </w:pPr>
    </w:p>
    <w:p w14:paraId="3470D725" w14:textId="7DE54F63" w:rsidR="00002DC2" w:rsidRDefault="00002DC2" w:rsidP="00002DC2">
      <w:pPr>
        <w:jc w:val="center"/>
        <w:rPr>
          <w:lang w:val="en-US"/>
        </w:rPr>
      </w:pPr>
      <w:r>
        <w:rPr>
          <w:lang w:val="en-US"/>
        </w:rPr>
        <w:t>ANNOTATION GUIDE of our 5:</w:t>
      </w:r>
    </w:p>
    <w:p w14:paraId="522F9CDE" w14:textId="77777777" w:rsidR="00002DC2" w:rsidRDefault="00002DC2">
      <w:pPr>
        <w:rPr>
          <w:b/>
          <w:bCs/>
          <w:lang w:val="en-US"/>
        </w:rPr>
      </w:pPr>
      <w:r>
        <w:rPr>
          <w:b/>
          <w:bCs/>
          <w:lang w:val="en-US"/>
        </w:rPr>
        <w:t>1:</w:t>
      </w:r>
    </w:p>
    <w:p w14:paraId="1587E8A6" w14:textId="07A1D25C" w:rsidR="00002DC2" w:rsidRDefault="00002DC2" w:rsidP="00002DC2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78A5CAA" wp14:editId="2296C036">
            <wp:extent cx="2764775" cy="2764775"/>
            <wp:effectExtent l="0" t="0" r="0" b="0"/>
            <wp:docPr id="28336945" name="Picture 1" descr="A close up of a skin can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36945" name="Picture 1" descr="A close up of a skin canc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095" cy="27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0F3F5" w14:textId="539C6929" w:rsidR="00002DC2" w:rsidRDefault="00002DC2" w:rsidP="00002DC2">
      <w:pPr>
        <w:rPr>
          <w:lang w:val="en-US"/>
        </w:rPr>
      </w:pPr>
      <w:r>
        <w:rPr>
          <w:lang w:val="en-US"/>
        </w:rPr>
        <w:t>Atypical pigment network:</w:t>
      </w:r>
      <w:r>
        <w:rPr>
          <w:lang w:val="en-US"/>
        </w:rPr>
        <w:t xml:space="preserve"> </w:t>
      </w:r>
      <w:r w:rsidR="002B0522">
        <w:rPr>
          <w:lang w:val="en-US"/>
        </w:rPr>
        <w:t>No/Not Present</w:t>
      </w:r>
    </w:p>
    <w:p w14:paraId="09A68320" w14:textId="202A3A3A" w:rsidR="00002DC2" w:rsidRDefault="00002DC2" w:rsidP="00002DC2">
      <w:pPr>
        <w:rPr>
          <w:lang w:val="en-US"/>
        </w:rPr>
      </w:pPr>
      <w:r>
        <w:rPr>
          <w:lang w:val="en-US"/>
        </w:rPr>
        <w:t>Blue-white Veil:</w:t>
      </w:r>
      <w:r>
        <w:rPr>
          <w:lang w:val="en-US"/>
        </w:rPr>
        <w:t xml:space="preserve"> Yes/Present</w:t>
      </w:r>
    </w:p>
    <w:p w14:paraId="4A9C9F64" w14:textId="48C17E5F" w:rsidR="00002DC2" w:rsidRDefault="00002DC2" w:rsidP="00002DC2">
      <w:pPr>
        <w:rPr>
          <w:lang w:val="en-US"/>
        </w:rPr>
      </w:pPr>
      <w:r>
        <w:rPr>
          <w:lang w:val="en-US"/>
        </w:rPr>
        <w:t>Atypical vascular pattern:</w:t>
      </w:r>
      <w:r w:rsidR="002B0522">
        <w:rPr>
          <w:lang w:val="en-US"/>
        </w:rPr>
        <w:t xml:space="preserve"> Maybe?</w:t>
      </w:r>
    </w:p>
    <w:p w14:paraId="6CF99C2C" w14:textId="1A7478CD" w:rsidR="00002DC2" w:rsidRDefault="00002DC2" w:rsidP="00002DC2">
      <w:pPr>
        <w:rPr>
          <w:lang w:val="en-US"/>
        </w:rPr>
      </w:pPr>
      <w:r>
        <w:rPr>
          <w:lang w:val="en-US"/>
        </w:rPr>
        <w:lastRenderedPageBreak/>
        <w:t>Irregular streaks:</w:t>
      </w:r>
      <w:r w:rsidR="002B0522">
        <w:rPr>
          <w:lang w:val="en-US"/>
        </w:rPr>
        <w:t xml:space="preserve"> No/Not Present</w:t>
      </w:r>
    </w:p>
    <w:p w14:paraId="3E9769F7" w14:textId="059599B1" w:rsidR="00002DC2" w:rsidRDefault="00002DC2">
      <w:pPr>
        <w:rPr>
          <w:lang w:val="en-US"/>
        </w:rPr>
      </w:pPr>
      <w:r>
        <w:rPr>
          <w:lang w:val="en-US"/>
        </w:rPr>
        <w:t>Irregular dots/globules:</w:t>
      </w:r>
      <w:r w:rsidR="002B0522">
        <w:rPr>
          <w:lang w:val="en-US"/>
        </w:rPr>
        <w:t xml:space="preserve"> Yes/Present</w:t>
      </w:r>
    </w:p>
    <w:p w14:paraId="72171B81" w14:textId="757EE64A" w:rsidR="00002DC2" w:rsidRDefault="00002DC2">
      <w:pPr>
        <w:rPr>
          <w:lang w:val="en-US"/>
        </w:rPr>
      </w:pPr>
      <w:r>
        <w:rPr>
          <w:lang w:val="en-US"/>
        </w:rPr>
        <w:t xml:space="preserve">Irregular blotches: </w:t>
      </w:r>
      <w:r w:rsidR="002B0522">
        <w:rPr>
          <w:lang w:val="en-US"/>
        </w:rPr>
        <w:t>No/Not Present</w:t>
      </w:r>
    </w:p>
    <w:p w14:paraId="3BCA012A" w14:textId="68A6D062" w:rsidR="00002DC2" w:rsidRDefault="00002DC2">
      <w:pPr>
        <w:rPr>
          <w:lang w:val="en-US"/>
        </w:rPr>
      </w:pPr>
      <w:r>
        <w:rPr>
          <w:lang w:val="en-US"/>
        </w:rPr>
        <w:t>Regression structures: Yes/Present</w:t>
      </w:r>
    </w:p>
    <w:p w14:paraId="086DF20B" w14:textId="77777777" w:rsidR="00002DC2" w:rsidRDefault="00002DC2">
      <w:pPr>
        <w:rPr>
          <w:lang w:val="en-US"/>
        </w:rPr>
      </w:pPr>
    </w:p>
    <w:p w14:paraId="5BB20F8B" w14:textId="77777777" w:rsidR="00002DC2" w:rsidRPr="00002DC2" w:rsidRDefault="00002DC2" w:rsidP="00002DC2">
      <w:pPr>
        <w:rPr>
          <w:b/>
          <w:bCs/>
          <w:lang w:val="en-US"/>
        </w:rPr>
      </w:pPr>
      <w:r w:rsidRPr="00002DC2">
        <w:rPr>
          <w:b/>
          <w:bCs/>
          <w:lang w:val="en-US"/>
        </w:rPr>
        <w:t xml:space="preserve">2: </w:t>
      </w:r>
    </w:p>
    <w:p w14:paraId="085187DA" w14:textId="67CA6C85" w:rsidR="00002DC2" w:rsidRDefault="00002DC2" w:rsidP="00002DC2">
      <w:pPr>
        <w:rPr>
          <w:lang w:val="en-US"/>
        </w:rPr>
      </w:pPr>
      <w:r>
        <w:rPr>
          <w:lang w:val="en-US"/>
        </w:rPr>
        <w:t>Atypical pigment network:</w:t>
      </w:r>
    </w:p>
    <w:p w14:paraId="3AD57942" w14:textId="77777777" w:rsidR="00002DC2" w:rsidRDefault="00002DC2" w:rsidP="00002DC2">
      <w:pPr>
        <w:rPr>
          <w:lang w:val="en-US"/>
        </w:rPr>
      </w:pPr>
      <w:r>
        <w:rPr>
          <w:lang w:val="en-US"/>
        </w:rPr>
        <w:t>Blue-white Veil:</w:t>
      </w:r>
    </w:p>
    <w:p w14:paraId="2A99A242" w14:textId="77777777" w:rsidR="00002DC2" w:rsidRDefault="00002DC2" w:rsidP="00002DC2">
      <w:pPr>
        <w:rPr>
          <w:lang w:val="en-US"/>
        </w:rPr>
      </w:pPr>
      <w:r>
        <w:rPr>
          <w:lang w:val="en-US"/>
        </w:rPr>
        <w:t>Atypical vascular pattern:</w:t>
      </w:r>
    </w:p>
    <w:p w14:paraId="62F28A2D" w14:textId="77777777" w:rsidR="00002DC2" w:rsidRDefault="00002DC2" w:rsidP="00002DC2">
      <w:pPr>
        <w:rPr>
          <w:lang w:val="en-US"/>
        </w:rPr>
      </w:pPr>
      <w:r>
        <w:rPr>
          <w:lang w:val="en-US"/>
        </w:rPr>
        <w:t>Irregular streaks:</w:t>
      </w:r>
    </w:p>
    <w:p w14:paraId="0DABD623" w14:textId="77777777" w:rsidR="00002DC2" w:rsidRDefault="00002DC2" w:rsidP="00002DC2">
      <w:pPr>
        <w:rPr>
          <w:lang w:val="en-US"/>
        </w:rPr>
      </w:pPr>
      <w:r>
        <w:rPr>
          <w:lang w:val="en-US"/>
        </w:rPr>
        <w:t>Irregular dots/globules:</w:t>
      </w:r>
    </w:p>
    <w:p w14:paraId="1442C4E0" w14:textId="77777777" w:rsidR="00002DC2" w:rsidRDefault="00002DC2" w:rsidP="00002DC2">
      <w:pPr>
        <w:rPr>
          <w:lang w:val="en-US"/>
        </w:rPr>
      </w:pPr>
      <w:r>
        <w:rPr>
          <w:lang w:val="en-US"/>
        </w:rPr>
        <w:t>Irregular blotches:</w:t>
      </w:r>
    </w:p>
    <w:p w14:paraId="608775C7" w14:textId="77777777" w:rsidR="00002DC2" w:rsidRDefault="00002DC2" w:rsidP="00002DC2">
      <w:pPr>
        <w:rPr>
          <w:lang w:val="en-US"/>
        </w:rPr>
      </w:pPr>
      <w:r>
        <w:rPr>
          <w:lang w:val="en-US"/>
        </w:rPr>
        <w:t>Regression structures:</w:t>
      </w:r>
    </w:p>
    <w:p w14:paraId="69460217" w14:textId="47BE3A2B" w:rsidR="00002DC2" w:rsidRDefault="00002DC2">
      <w:pPr>
        <w:rPr>
          <w:lang w:val="en-US"/>
        </w:rPr>
      </w:pPr>
    </w:p>
    <w:p w14:paraId="1D5237AA" w14:textId="4A67F30A" w:rsidR="00002DC2" w:rsidRPr="00002DC2" w:rsidRDefault="00002DC2">
      <w:pPr>
        <w:rPr>
          <w:b/>
          <w:bCs/>
          <w:lang w:val="en-US"/>
        </w:rPr>
      </w:pPr>
      <w:r w:rsidRPr="00002DC2">
        <w:rPr>
          <w:b/>
          <w:bCs/>
          <w:lang w:val="en-US"/>
        </w:rPr>
        <w:t xml:space="preserve">3: </w:t>
      </w:r>
    </w:p>
    <w:p w14:paraId="17D4B37E" w14:textId="77777777" w:rsidR="00002DC2" w:rsidRDefault="00002DC2" w:rsidP="00002DC2">
      <w:pPr>
        <w:rPr>
          <w:lang w:val="en-US"/>
        </w:rPr>
      </w:pPr>
      <w:r>
        <w:rPr>
          <w:lang w:val="en-US"/>
        </w:rPr>
        <w:t>Atypical pigment network:</w:t>
      </w:r>
    </w:p>
    <w:p w14:paraId="55F69C40" w14:textId="77777777" w:rsidR="00002DC2" w:rsidRDefault="00002DC2" w:rsidP="00002DC2">
      <w:pPr>
        <w:rPr>
          <w:lang w:val="en-US"/>
        </w:rPr>
      </w:pPr>
      <w:r>
        <w:rPr>
          <w:lang w:val="en-US"/>
        </w:rPr>
        <w:t>Blue-white Veil:</w:t>
      </w:r>
    </w:p>
    <w:p w14:paraId="70D514EB" w14:textId="77777777" w:rsidR="00002DC2" w:rsidRDefault="00002DC2" w:rsidP="00002DC2">
      <w:pPr>
        <w:rPr>
          <w:lang w:val="en-US"/>
        </w:rPr>
      </w:pPr>
      <w:r>
        <w:rPr>
          <w:lang w:val="en-US"/>
        </w:rPr>
        <w:t>Atypical vascular pattern:</w:t>
      </w:r>
    </w:p>
    <w:p w14:paraId="39907B20" w14:textId="77777777" w:rsidR="00002DC2" w:rsidRDefault="00002DC2" w:rsidP="00002DC2">
      <w:pPr>
        <w:rPr>
          <w:lang w:val="en-US"/>
        </w:rPr>
      </w:pPr>
      <w:r>
        <w:rPr>
          <w:lang w:val="en-US"/>
        </w:rPr>
        <w:t>Irregular streaks:</w:t>
      </w:r>
    </w:p>
    <w:p w14:paraId="76D048EC" w14:textId="77777777" w:rsidR="00002DC2" w:rsidRDefault="00002DC2" w:rsidP="00002DC2">
      <w:pPr>
        <w:rPr>
          <w:lang w:val="en-US"/>
        </w:rPr>
      </w:pPr>
      <w:r>
        <w:rPr>
          <w:lang w:val="en-US"/>
        </w:rPr>
        <w:t>Irregular dots/globules:</w:t>
      </w:r>
    </w:p>
    <w:p w14:paraId="2F8A7ED2" w14:textId="77777777" w:rsidR="00002DC2" w:rsidRDefault="00002DC2" w:rsidP="00002DC2">
      <w:pPr>
        <w:rPr>
          <w:lang w:val="en-US"/>
        </w:rPr>
      </w:pPr>
      <w:r>
        <w:rPr>
          <w:lang w:val="en-US"/>
        </w:rPr>
        <w:t>Irregular blotches:</w:t>
      </w:r>
    </w:p>
    <w:p w14:paraId="6F300625" w14:textId="77777777" w:rsidR="00002DC2" w:rsidRDefault="00002DC2" w:rsidP="00002DC2">
      <w:pPr>
        <w:rPr>
          <w:lang w:val="en-US"/>
        </w:rPr>
      </w:pPr>
      <w:r>
        <w:rPr>
          <w:lang w:val="en-US"/>
        </w:rPr>
        <w:t>Regression structures:</w:t>
      </w:r>
    </w:p>
    <w:p w14:paraId="07E92FA0" w14:textId="77777777" w:rsidR="00002DC2" w:rsidRDefault="00002DC2">
      <w:pPr>
        <w:rPr>
          <w:lang w:val="en-US"/>
        </w:rPr>
      </w:pPr>
    </w:p>
    <w:p w14:paraId="6803962C" w14:textId="0CC26E7E" w:rsidR="00002DC2" w:rsidRPr="00002DC2" w:rsidRDefault="00002DC2">
      <w:pPr>
        <w:rPr>
          <w:b/>
          <w:bCs/>
          <w:lang w:val="en-US"/>
        </w:rPr>
      </w:pPr>
      <w:r w:rsidRPr="00002DC2">
        <w:rPr>
          <w:b/>
          <w:bCs/>
          <w:lang w:val="en-US"/>
        </w:rPr>
        <w:t xml:space="preserve">4: </w:t>
      </w:r>
    </w:p>
    <w:p w14:paraId="0F4DF37B" w14:textId="77777777" w:rsidR="00002DC2" w:rsidRDefault="00002DC2" w:rsidP="00002DC2">
      <w:pPr>
        <w:rPr>
          <w:lang w:val="en-US"/>
        </w:rPr>
      </w:pPr>
      <w:r>
        <w:rPr>
          <w:lang w:val="en-US"/>
        </w:rPr>
        <w:t>Atypical pigment network:</w:t>
      </w:r>
    </w:p>
    <w:p w14:paraId="3C827A65" w14:textId="77777777" w:rsidR="00002DC2" w:rsidRDefault="00002DC2" w:rsidP="00002DC2">
      <w:pPr>
        <w:rPr>
          <w:lang w:val="en-US"/>
        </w:rPr>
      </w:pPr>
      <w:r>
        <w:rPr>
          <w:lang w:val="en-US"/>
        </w:rPr>
        <w:t>Blue-white Veil:</w:t>
      </w:r>
    </w:p>
    <w:p w14:paraId="749E3DD2" w14:textId="77777777" w:rsidR="00002DC2" w:rsidRDefault="00002DC2" w:rsidP="00002DC2">
      <w:pPr>
        <w:rPr>
          <w:lang w:val="en-US"/>
        </w:rPr>
      </w:pPr>
      <w:r>
        <w:rPr>
          <w:lang w:val="en-US"/>
        </w:rPr>
        <w:t>Atypical vascular pattern:</w:t>
      </w:r>
    </w:p>
    <w:p w14:paraId="75B685EA" w14:textId="77777777" w:rsidR="00002DC2" w:rsidRDefault="00002DC2" w:rsidP="00002DC2">
      <w:pPr>
        <w:rPr>
          <w:lang w:val="en-US"/>
        </w:rPr>
      </w:pPr>
      <w:r>
        <w:rPr>
          <w:lang w:val="en-US"/>
        </w:rPr>
        <w:t>Irregular streaks:</w:t>
      </w:r>
    </w:p>
    <w:p w14:paraId="763C601C" w14:textId="77777777" w:rsidR="00002DC2" w:rsidRDefault="00002DC2" w:rsidP="00002DC2">
      <w:pPr>
        <w:rPr>
          <w:lang w:val="en-US"/>
        </w:rPr>
      </w:pPr>
      <w:r>
        <w:rPr>
          <w:lang w:val="en-US"/>
        </w:rPr>
        <w:lastRenderedPageBreak/>
        <w:t>Irregular dots/globules:</w:t>
      </w:r>
    </w:p>
    <w:p w14:paraId="054006FD" w14:textId="77777777" w:rsidR="00002DC2" w:rsidRDefault="00002DC2" w:rsidP="00002DC2">
      <w:pPr>
        <w:rPr>
          <w:lang w:val="en-US"/>
        </w:rPr>
      </w:pPr>
      <w:r>
        <w:rPr>
          <w:lang w:val="en-US"/>
        </w:rPr>
        <w:t>Irregular blotches:</w:t>
      </w:r>
    </w:p>
    <w:p w14:paraId="0458D249" w14:textId="77777777" w:rsidR="00002DC2" w:rsidRDefault="00002DC2" w:rsidP="00002DC2">
      <w:pPr>
        <w:rPr>
          <w:lang w:val="en-US"/>
        </w:rPr>
      </w:pPr>
      <w:r>
        <w:rPr>
          <w:lang w:val="en-US"/>
        </w:rPr>
        <w:t>Regression structures:</w:t>
      </w:r>
    </w:p>
    <w:p w14:paraId="673C4C74" w14:textId="77777777" w:rsidR="00002DC2" w:rsidRDefault="00002DC2">
      <w:pPr>
        <w:rPr>
          <w:lang w:val="en-US"/>
        </w:rPr>
      </w:pPr>
    </w:p>
    <w:p w14:paraId="1CDF628C" w14:textId="2E549579" w:rsidR="00002DC2" w:rsidRPr="00002DC2" w:rsidRDefault="00002DC2">
      <w:pPr>
        <w:rPr>
          <w:b/>
          <w:bCs/>
          <w:lang w:val="en-US"/>
        </w:rPr>
      </w:pPr>
      <w:r w:rsidRPr="00002DC2">
        <w:rPr>
          <w:b/>
          <w:bCs/>
          <w:lang w:val="en-US"/>
        </w:rPr>
        <w:t>5:</w:t>
      </w:r>
    </w:p>
    <w:p w14:paraId="221E8E88" w14:textId="77777777" w:rsidR="00002DC2" w:rsidRDefault="00002DC2" w:rsidP="00002DC2">
      <w:pPr>
        <w:rPr>
          <w:lang w:val="en-US"/>
        </w:rPr>
      </w:pPr>
      <w:r>
        <w:rPr>
          <w:lang w:val="en-US"/>
        </w:rPr>
        <w:t>Atypical pigment network:</w:t>
      </w:r>
    </w:p>
    <w:p w14:paraId="094EAAF6" w14:textId="77777777" w:rsidR="00002DC2" w:rsidRDefault="00002DC2" w:rsidP="00002DC2">
      <w:pPr>
        <w:rPr>
          <w:lang w:val="en-US"/>
        </w:rPr>
      </w:pPr>
      <w:r>
        <w:rPr>
          <w:lang w:val="en-US"/>
        </w:rPr>
        <w:t>Blue-white Veil:</w:t>
      </w:r>
    </w:p>
    <w:p w14:paraId="2A0151A5" w14:textId="77777777" w:rsidR="00002DC2" w:rsidRDefault="00002DC2" w:rsidP="00002DC2">
      <w:pPr>
        <w:rPr>
          <w:lang w:val="en-US"/>
        </w:rPr>
      </w:pPr>
      <w:r>
        <w:rPr>
          <w:lang w:val="en-US"/>
        </w:rPr>
        <w:t>Atypical vascular pattern:</w:t>
      </w:r>
    </w:p>
    <w:p w14:paraId="0FA5FC37" w14:textId="77777777" w:rsidR="00002DC2" w:rsidRDefault="00002DC2" w:rsidP="00002DC2">
      <w:pPr>
        <w:rPr>
          <w:lang w:val="en-US"/>
        </w:rPr>
      </w:pPr>
      <w:r>
        <w:rPr>
          <w:lang w:val="en-US"/>
        </w:rPr>
        <w:t>Irregular streaks:</w:t>
      </w:r>
    </w:p>
    <w:p w14:paraId="6DC97237" w14:textId="77777777" w:rsidR="00002DC2" w:rsidRDefault="00002DC2" w:rsidP="00002DC2">
      <w:pPr>
        <w:rPr>
          <w:lang w:val="en-US"/>
        </w:rPr>
      </w:pPr>
      <w:r>
        <w:rPr>
          <w:lang w:val="en-US"/>
        </w:rPr>
        <w:t>Irregular dots/globules:</w:t>
      </w:r>
    </w:p>
    <w:p w14:paraId="642F9693" w14:textId="77777777" w:rsidR="00002DC2" w:rsidRDefault="00002DC2" w:rsidP="00002DC2">
      <w:pPr>
        <w:rPr>
          <w:lang w:val="en-US"/>
        </w:rPr>
      </w:pPr>
      <w:r>
        <w:rPr>
          <w:lang w:val="en-US"/>
        </w:rPr>
        <w:t>Irregular blotches:</w:t>
      </w:r>
    </w:p>
    <w:p w14:paraId="10B06324" w14:textId="77777777" w:rsidR="00002DC2" w:rsidRDefault="00002DC2" w:rsidP="00002DC2">
      <w:pPr>
        <w:rPr>
          <w:lang w:val="en-US"/>
        </w:rPr>
      </w:pPr>
      <w:r>
        <w:rPr>
          <w:lang w:val="en-US"/>
        </w:rPr>
        <w:t>Regression structures:</w:t>
      </w:r>
    </w:p>
    <w:p w14:paraId="07A36321" w14:textId="77777777" w:rsidR="00002DC2" w:rsidRDefault="00002DC2">
      <w:pPr>
        <w:rPr>
          <w:lang w:val="en-US"/>
        </w:rPr>
      </w:pPr>
    </w:p>
    <w:p w14:paraId="3C599414" w14:textId="77777777" w:rsidR="00002DC2" w:rsidRPr="00002DC2" w:rsidRDefault="00002DC2">
      <w:pPr>
        <w:rPr>
          <w:lang w:val="en-US"/>
        </w:rPr>
      </w:pPr>
    </w:p>
    <w:p w14:paraId="62BFCC65" w14:textId="77777777" w:rsidR="00002DC2" w:rsidRPr="00002DC2" w:rsidRDefault="00002DC2">
      <w:pPr>
        <w:rPr>
          <w:lang w:val="en-US"/>
        </w:rPr>
      </w:pPr>
    </w:p>
    <w:sectPr w:rsidR="00002DC2" w:rsidRPr="00002D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DC2"/>
    <w:rsid w:val="00002DC2"/>
    <w:rsid w:val="002B0522"/>
    <w:rsid w:val="002B0F2B"/>
    <w:rsid w:val="003B73F7"/>
    <w:rsid w:val="004074D2"/>
    <w:rsid w:val="00795E09"/>
    <w:rsid w:val="00972EE6"/>
    <w:rsid w:val="00997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063B4D4"/>
  <w15:chartTrackingRefBased/>
  <w15:docId w15:val="{9FEC2A97-36A7-4F9B-B300-28AE95F0CC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DK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2DC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2D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2DC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2DC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2DC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2DC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2DC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2DC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2DC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2DC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02DC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02DC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2DC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2DC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2DC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2DC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2DC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2DC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02DC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2D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2DC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02DC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02DC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02DC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02DC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02DC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2DC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2DC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02DC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074D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74D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dermoscopedia.org/ABCD_rule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12</Pages>
  <Words>441</Words>
  <Characters>2518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Mathias Helmuth Mortensen</dc:creator>
  <cp:keywords/>
  <dc:description/>
  <cp:lastModifiedBy>Mathias Helmuth Mortensen</cp:lastModifiedBy>
  <cp:revision>2</cp:revision>
  <dcterms:created xsi:type="dcterms:W3CDTF">2024-03-20T12:00:00Z</dcterms:created>
  <dcterms:modified xsi:type="dcterms:W3CDTF">2024-03-20T13:11:00Z</dcterms:modified>
</cp:coreProperties>
</file>